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480" w:lineRule="exact"/>
        <w:rPr>
          <w:rFonts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4"/>
        <w:spacing w:before="0" w:after="0" w:line="480" w:lineRule="exact"/>
        <w:rPr>
          <w:rFonts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山东峄州港务有限公司</w:t>
      </w:r>
    </w:p>
    <w:p>
      <w:pPr>
        <w:pStyle w:val="4"/>
        <w:spacing w:before="0" w:after="0" w:line="480" w:lineRule="exact"/>
        <w:rPr>
          <w:rFonts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年第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季度信息公告</w:t>
      </w:r>
    </w:p>
    <w:p>
      <w:pPr>
        <w:autoSpaceDE w:val="0"/>
        <w:autoSpaceDN w:val="0"/>
        <w:adjustRightInd w:val="0"/>
        <w:spacing w:line="480" w:lineRule="exact"/>
        <w:rPr>
          <w:rFonts w:ascii="仿宋_GB2312" w:cs="Times New Roman"/>
          <w:color w:val="000000"/>
        </w:rPr>
      </w:pPr>
    </w:p>
    <w:p>
      <w:pPr>
        <w:pStyle w:val="2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480" w:lineRule="exact"/>
        <w:ind w:firstLine="480" w:firstLineChars="1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adjustRightInd w:val="0"/>
        <w:snapToGrid w:val="0"/>
        <w:spacing w:line="600" w:lineRule="exact"/>
        <w:ind w:firstLine="422" w:firstLineChars="200"/>
        <w:rPr>
          <w:rFonts w:ascii="宋体" w:hAnsi="宋体" w:eastAsia="宋体" w:cs="Times New Roman"/>
          <w:b/>
          <w:bCs/>
          <w:color w:val="000000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1．中文名称：山东峄州港务有限公司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   称：峄州港公司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2．外文名称：无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王林峰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4．注册地址：山东省枣庄市峄城区古邵镇大早庄村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5．经营范围：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许可项目:港口经营;建设工程施工;省际普通货船运输、省内船舶运输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道路货物运输(网络货运)。(依法须经批准的项目，经相关部门批准后方可开展经营活动，具体经营项目以相关部门批准文件或许可证件为准)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一般项目:港口货物装卸搬运活动;装卸搬运;普通货物仓储服务(不含危险化学品等需许可审批的项目)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道路货物运输站经营;煤炭及制品销售;建筑材料销售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食用农产品批发;食用农产品零售;园林绿化工程施工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非居住房地产租赁;住房租赁;国内货物运输代理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以自有资金从事投资活动;金属矿石销售:非金属矿及制品销售;无船承运业务;国内集装箱货物运输代理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国内船舶代理。(除依法须经批准的项目外，凭营业执照依法自主开展经营活动)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6．办公地址：山东省枣庄市峄城区古邵镇大早庄村   邮政编码：277300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7．网址：无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8．电子信箱:sdyzgs@163.com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9．公司简介: 山东峄州港务有限公司成立于2014年4月，注册资本：5200万元，占地面积439.99亩，总投资5.4亿元人民币，位于枣庄市峄城区古邵镇境内，2015年被列为省级重点工程建设项目。公司由山东水运发展集团有限公司控股，以合资模式引进大型民营企业山东商润投资集团有限公司合作，共同出资成立，是一家集物流配送服务、道路工程施工、货物仓储、加油加气站等于一体的大型综合性公司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二、报告期内发生的重大事项及对企业的影响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（一）重大决策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报告期内经股东会审议通过的重大决策有《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关于向中信银行济南花园路支行申请1000万元融资的议案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等3项</w:t>
      </w:r>
      <w:r>
        <w:rPr>
          <w:rFonts w:hint="eastAsia" w:ascii="仿宋_GB2312" w:hAnsi="仿宋_GB2312" w:eastAsia="仿宋_GB2312" w:cs="仿宋_GB2312"/>
          <w:sz w:val="32"/>
          <w:szCs w:val="32"/>
        </w:rPr>
        <w:t>议案；经董事会审议通过的重大决策有《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关于向中信银行济南花园路支行申请1000万元融资的议案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项议案。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（二）重大项目安排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（三）重要人事任免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（四）大额资金使用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报告期内，峄州港公司大额资金使用按照公司202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年度预算方案执行。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（五）社会责任履行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公司向枣庄市峄城区慈善总会定向捐赠人民币壹拾万元整，用于古邵镇教育公益事业，提升教育教学质量；二是公司定期开展员工安全培训，为员工提供安全的工作环境，保障港口作业安全，并同步落实工伤保险、职业健康检查。三是开展“安全生产法律法规”“安全生产管理制度”等安全教育；四是开展车辆伤害应急演练，组织相关岗位员工进行职业健康体检，定期发放安全防护用品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五是强化环保监督管理，加强环保优先意识，并更换新能源装载机2辆。</w:t>
      </w:r>
    </w:p>
    <w:p>
      <w:pPr>
        <w:pStyle w:val="2"/>
        <w:spacing w:line="600" w:lineRule="exact"/>
        <w:rPr>
          <w:rFonts w:hint="eastAsia"/>
          <w:sz w:val="32"/>
          <w:szCs w:val="32"/>
        </w:rPr>
      </w:pPr>
    </w:p>
    <w:p>
      <w:pPr>
        <w:spacing w:line="600" w:lineRule="exact"/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2Y1ZDljNjdiMjA2ZDk0NmUzZjkyNDI4ODM3M2YifQ=="/>
  </w:docVars>
  <w:rsids>
    <w:rsidRoot w:val="1D05379C"/>
    <w:rsid w:val="000C5A76"/>
    <w:rsid w:val="00263C92"/>
    <w:rsid w:val="00436146"/>
    <w:rsid w:val="00C60BA2"/>
    <w:rsid w:val="00FF4DAC"/>
    <w:rsid w:val="01501B49"/>
    <w:rsid w:val="020160D3"/>
    <w:rsid w:val="021E3FD3"/>
    <w:rsid w:val="024737BC"/>
    <w:rsid w:val="02A1531A"/>
    <w:rsid w:val="03225E85"/>
    <w:rsid w:val="032F6506"/>
    <w:rsid w:val="03DE54F4"/>
    <w:rsid w:val="06552E8A"/>
    <w:rsid w:val="084478C5"/>
    <w:rsid w:val="0ACC0D02"/>
    <w:rsid w:val="0B843595"/>
    <w:rsid w:val="0F5558E9"/>
    <w:rsid w:val="10CF442E"/>
    <w:rsid w:val="11C61128"/>
    <w:rsid w:val="11D25EBF"/>
    <w:rsid w:val="11E5782B"/>
    <w:rsid w:val="139164BE"/>
    <w:rsid w:val="141E6960"/>
    <w:rsid w:val="143C61AE"/>
    <w:rsid w:val="18F1507E"/>
    <w:rsid w:val="19135912"/>
    <w:rsid w:val="1A336C45"/>
    <w:rsid w:val="1A6F77B3"/>
    <w:rsid w:val="1A9056BB"/>
    <w:rsid w:val="1C1C3E2F"/>
    <w:rsid w:val="1D05379C"/>
    <w:rsid w:val="1EDE3373"/>
    <w:rsid w:val="1F410F13"/>
    <w:rsid w:val="201E16E6"/>
    <w:rsid w:val="250D6FD7"/>
    <w:rsid w:val="25676AAC"/>
    <w:rsid w:val="27A62670"/>
    <w:rsid w:val="286C4180"/>
    <w:rsid w:val="28933B30"/>
    <w:rsid w:val="2A2D3C12"/>
    <w:rsid w:val="2C2661CB"/>
    <w:rsid w:val="2CAA4EB8"/>
    <w:rsid w:val="2F14598E"/>
    <w:rsid w:val="2FAA6B5F"/>
    <w:rsid w:val="3172189D"/>
    <w:rsid w:val="36232CA3"/>
    <w:rsid w:val="37D21E56"/>
    <w:rsid w:val="385E3764"/>
    <w:rsid w:val="38BC566B"/>
    <w:rsid w:val="41B73632"/>
    <w:rsid w:val="441E23B9"/>
    <w:rsid w:val="46A12384"/>
    <w:rsid w:val="47043C81"/>
    <w:rsid w:val="4722797B"/>
    <w:rsid w:val="4A963C40"/>
    <w:rsid w:val="4AA62D79"/>
    <w:rsid w:val="50413855"/>
    <w:rsid w:val="507A50FC"/>
    <w:rsid w:val="523B08D0"/>
    <w:rsid w:val="529E0040"/>
    <w:rsid w:val="531372BE"/>
    <w:rsid w:val="539F591D"/>
    <w:rsid w:val="55FB3F3D"/>
    <w:rsid w:val="56FF7BDE"/>
    <w:rsid w:val="578C26BB"/>
    <w:rsid w:val="590B5953"/>
    <w:rsid w:val="593A01EF"/>
    <w:rsid w:val="5A205211"/>
    <w:rsid w:val="5CBC60DC"/>
    <w:rsid w:val="5DA51018"/>
    <w:rsid w:val="5E0E0258"/>
    <w:rsid w:val="60EB64EC"/>
    <w:rsid w:val="62F556F1"/>
    <w:rsid w:val="656A59DD"/>
    <w:rsid w:val="683673BF"/>
    <w:rsid w:val="68F330E1"/>
    <w:rsid w:val="6A364ABC"/>
    <w:rsid w:val="6A5B646C"/>
    <w:rsid w:val="6E995172"/>
    <w:rsid w:val="700B13E5"/>
    <w:rsid w:val="73836778"/>
    <w:rsid w:val="741E2394"/>
    <w:rsid w:val="792448A9"/>
    <w:rsid w:val="7ABB2A50"/>
    <w:rsid w:val="7B7D43C7"/>
    <w:rsid w:val="7CB22D6D"/>
    <w:rsid w:val="7D61061B"/>
    <w:rsid w:val="7D6C7A24"/>
    <w:rsid w:val="7DD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1121</Characters>
  <Lines>8</Lines>
  <Paragraphs>2</Paragraphs>
  <TotalTime>0</TotalTime>
  <ScaleCrop>false</ScaleCrop>
  <LinksUpToDate>false</LinksUpToDate>
  <CharactersWithSpaces>1176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2022-03-22T07:19:00Z</dcterms:created>
  <dc:creator>因为:所以</dc:creator>
  <cp:lastModifiedBy>Doris</cp:lastModifiedBy>
  <cp:lastPrinted>2025-04-10T02:43:00Z</cp:lastPrinted>
  <dcterms:modified xsi:type="dcterms:W3CDTF">2025-10-15T07:45:48Z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93B382C0916E46429837EAC072EC61A0</vt:lpwstr>
  </property>
  <property fmtid="{D5CDD505-2E9C-101B-9397-08002B2CF9AE}" pid="4" name="KSOTemplateDocerSaveRecord">
    <vt:lpwstr>eyJoZGlkIjoiOTgxN2Y1ZDljNjdiMjA2ZDk0NmUzZjkyNDI4ODM3M2YiLCJ1c2VySWQiOiIzNTc0MTIxNzAifQ==</vt:lpwstr>
  </property>
</Properties>
</file>